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B7553" w14:textId="77777777" w:rsidR="00A45E62" w:rsidRPr="00974348" w:rsidRDefault="00A45E62" w:rsidP="00A45E62">
      <w:pPr>
        <w:spacing w:line="360" w:lineRule="auto"/>
        <w:rPr>
          <w:rFonts w:ascii="Arial" w:hAnsi="Arial" w:cs="Arial"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>C.</w:t>
      </w:r>
      <w:r w:rsidRPr="00974348">
        <w:rPr>
          <w:rFonts w:ascii="Arial" w:hAnsi="Arial" w:cs="Arial"/>
          <w:sz w:val="24"/>
          <w:szCs w:val="24"/>
        </w:rPr>
        <w:t xml:space="preserve"> Lem8</w:t>
      </w:r>
      <w:r w:rsidRPr="00974348">
        <w:rPr>
          <w:rFonts w:ascii="Arial" w:hAnsi="Arial" w:cs="Arial"/>
          <w:sz w:val="24"/>
          <w:szCs w:val="24"/>
          <w:vertAlign w:val="subscript"/>
        </w:rPr>
        <w:t>GG</w:t>
      </w:r>
      <w:r w:rsidRPr="00974348">
        <w:rPr>
          <w:rFonts w:ascii="Arial" w:hAnsi="Arial" w:cs="Arial"/>
          <w:sz w:val="24"/>
          <w:szCs w:val="24"/>
        </w:rPr>
        <w:t xml:space="preserve"> loses the capacity to cleave Phldb2 in mammalian cells. Lysates of HEK293T cells expressing Lem8 or Lem8</w:t>
      </w:r>
      <w:r w:rsidRPr="00974348">
        <w:rPr>
          <w:rFonts w:ascii="Arial" w:hAnsi="Arial" w:cs="Arial"/>
          <w:sz w:val="24"/>
          <w:szCs w:val="24"/>
          <w:vertAlign w:val="subscript"/>
        </w:rPr>
        <w:t>GG</w:t>
      </w:r>
      <w:r w:rsidRPr="00974348">
        <w:rPr>
          <w:rFonts w:ascii="Arial" w:hAnsi="Arial" w:cs="Arial"/>
          <w:sz w:val="24"/>
          <w:szCs w:val="24"/>
        </w:rPr>
        <w:t xml:space="preserve"> were resolved by SDS-PAGE and detected by immunoblotting with antibodies specific for</w:t>
      </w:r>
      <w:r w:rsidRPr="00974348" w:rsidDel="00272789">
        <w:rPr>
          <w:rFonts w:ascii="Arial" w:hAnsi="Arial" w:cs="Arial"/>
          <w:sz w:val="24"/>
          <w:szCs w:val="24"/>
        </w:rPr>
        <w:t xml:space="preserve"> </w:t>
      </w:r>
      <w:r w:rsidRPr="00974348">
        <w:rPr>
          <w:rFonts w:ascii="Arial" w:hAnsi="Arial" w:cs="Arial"/>
          <w:sz w:val="24"/>
          <w:szCs w:val="24"/>
        </w:rPr>
        <w:t>Phldb2 and Lem8, respectively. Tubulin was used as a loading control. Results shown were one representative from three independent experiments with similar results.</w:t>
      </w:r>
    </w:p>
    <w:p w14:paraId="60841E78" w14:textId="6109DBCC" w:rsidR="007C5FA3" w:rsidRPr="00A45E62" w:rsidRDefault="007C5FA3" w:rsidP="00895418"/>
    <w:sectPr w:rsidR="007C5FA3" w:rsidRPr="00A45E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8221C" w14:textId="77777777" w:rsidR="00650DBD" w:rsidRDefault="00650DBD" w:rsidP="001D6B22">
      <w:r>
        <w:separator/>
      </w:r>
    </w:p>
  </w:endnote>
  <w:endnote w:type="continuationSeparator" w:id="0">
    <w:p w14:paraId="19214024" w14:textId="77777777" w:rsidR="00650DBD" w:rsidRDefault="00650DBD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DC44F" w14:textId="77777777" w:rsidR="00650DBD" w:rsidRDefault="00650DBD" w:rsidP="001D6B22">
      <w:r>
        <w:separator/>
      </w:r>
    </w:p>
  </w:footnote>
  <w:footnote w:type="continuationSeparator" w:id="0">
    <w:p w14:paraId="62531274" w14:textId="77777777" w:rsidR="00650DBD" w:rsidRDefault="00650DBD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F5AC0"/>
    <w:rsid w:val="001D6B22"/>
    <w:rsid w:val="002B6E71"/>
    <w:rsid w:val="00315B4F"/>
    <w:rsid w:val="003B0316"/>
    <w:rsid w:val="003B5A1A"/>
    <w:rsid w:val="003E5CB6"/>
    <w:rsid w:val="00533A0D"/>
    <w:rsid w:val="005B2BC2"/>
    <w:rsid w:val="0064171B"/>
    <w:rsid w:val="00650DBD"/>
    <w:rsid w:val="007C5FA3"/>
    <w:rsid w:val="00815BB7"/>
    <w:rsid w:val="00853328"/>
    <w:rsid w:val="00895418"/>
    <w:rsid w:val="00914195"/>
    <w:rsid w:val="009233FC"/>
    <w:rsid w:val="00935975"/>
    <w:rsid w:val="00A45E62"/>
    <w:rsid w:val="00A50AAC"/>
    <w:rsid w:val="00AC1666"/>
    <w:rsid w:val="00AF0B70"/>
    <w:rsid w:val="00B60824"/>
    <w:rsid w:val="00BB5219"/>
    <w:rsid w:val="00C42F5C"/>
    <w:rsid w:val="00CA0E56"/>
    <w:rsid w:val="00D20BDA"/>
    <w:rsid w:val="00D64919"/>
    <w:rsid w:val="00F60E9E"/>
    <w:rsid w:val="00F84873"/>
    <w:rsid w:val="00FA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E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16</cp:revision>
  <dcterms:created xsi:type="dcterms:W3CDTF">2021-08-31T15:38:00Z</dcterms:created>
  <dcterms:modified xsi:type="dcterms:W3CDTF">2021-08-31T15:50:00Z</dcterms:modified>
</cp:coreProperties>
</file>